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E9" w:rsidRPr="00152CE9" w:rsidRDefault="00152CE9" w:rsidP="00152CE9">
      <w:pPr>
        <w:shd w:val="clear" w:color="auto" w:fill="FBFBFB"/>
        <w:spacing w:after="0" w:line="240" w:lineRule="auto"/>
        <w:outlineLvl w:val="1"/>
        <w:rPr>
          <w:rFonts w:ascii="Helvetica" w:eastAsia="Times New Roman" w:hAnsi="Helvetica" w:cs="Helvetica"/>
          <w:color w:val="0C0C0C"/>
          <w:sz w:val="30"/>
          <w:szCs w:val="30"/>
          <w:lang w:eastAsia="ru-RU"/>
        </w:rPr>
      </w:pPr>
      <w:r w:rsidRPr="00152CE9">
        <w:rPr>
          <w:rFonts w:ascii="Helvetica" w:eastAsia="Times New Roman" w:hAnsi="Helvetica" w:cs="Helvetica"/>
          <w:color w:val="0C0C0C"/>
          <w:sz w:val="30"/>
          <w:szCs w:val="30"/>
          <w:lang w:eastAsia="ru-RU"/>
        </w:rPr>
        <w:t>Наличие доступа к цифровой (электронной) библиотеке и/или другим электронным образовательным ресурсам</w:t>
      </w:r>
    </w:p>
    <w:p w:rsidR="00152CE9" w:rsidRPr="00152CE9" w:rsidRDefault="00152CE9" w:rsidP="00152CE9">
      <w:pPr>
        <w:shd w:val="clear" w:color="auto" w:fill="FBFBFB"/>
        <w:spacing w:after="0" w:line="360" w:lineRule="atLeast"/>
        <w:jc w:val="center"/>
        <w:outlineLvl w:val="0"/>
        <w:rPr>
          <w:rFonts w:ascii="Helvetica" w:eastAsia="Times New Roman" w:hAnsi="Helvetica" w:cs="Helvetica"/>
          <w:color w:val="0C0C0C"/>
          <w:kern w:val="36"/>
          <w:sz w:val="54"/>
          <w:szCs w:val="54"/>
          <w:lang w:eastAsia="ru-RU"/>
        </w:rPr>
      </w:pPr>
      <w:r w:rsidRPr="00152CE9">
        <w:rPr>
          <w:rFonts w:ascii="Times New Roman" w:eastAsia="Times New Roman" w:hAnsi="Times New Roman" w:cs="Times New Roman"/>
          <w:color w:val="0C0C0C"/>
          <w:kern w:val="36"/>
          <w:sz w:val="24"/>
          <w:szCs w:val="24"/>
          <w:lang w:eastAsia="ru-RU"/>
        </w:rPr>
        <w:t>Наличие  доступа  к цифровой (электронной) библиотеке  и / или иным электронным образовательным ресурсам</w:t>
      </w:r>
    </w:p>
    <w:p w:rsid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val="tt-RU" w:eastAsia="ru-RU"/>
        </w:rPr>
      </w:pPr>
      <w:hyperlink r:id="rId6" w:tgtFrame="_blank" w:tooltip="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 xml:space="preserve">Приказ </w:t>
        </w:r>
        <w:proofErr w:type="spellStart"/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 xml:space="preserve"> России от 02.08.2022 № 653 " Об утверждении федерального перечня электронных образовательных ресурсов, допущенных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</w:r>
      </w:hyperlink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.</w:t>
      </w:r>
    </w:p>
    <w:p w:rsidR="00152CE9" w:rsidRP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val="tt-RU" w:eastAsia="ru-RU"/>
        </w:rPr>
      </w:pPr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Библиотека </w:t>
      </w:r>
      <w:proofErr w:type="gram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цифрового</w:t>
      </w:r>
      <w:proofErr w:type="gram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образовательного контента представляет собой масштабную базу знаний, созданную по всем предметам и темам школьной программы в соответствии с Федеральными государственными образовательными стандартами,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материала.</w:t>
      </w:r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Библиотека общедоступна во всех регионах страны. Материалы являются бесплатными для всех категорий пользователей, цифровой </w:t>
      </w:r>
      <w:proofErr w:type="gram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образовательный</w:t>
      </w:r>
      <w:proofErr w:type="gram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контент предполагает использование независимо от изучаемой линейки учебников.</w:t>
      </w:r>
    </w:p>
    <w:p w:rsidR="00152CE9" w:rsidRP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Все материалы Библиотеки прошли экспертизу содержания и соответствия требованиям информационной безопасности. Для использования Библиотеки авторизация не нужна, достаточно перейти по ссылке: </w:t>
      </w:r>
      <w:hyperlink r:id="rId7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https://urok.apkpro.ru/</w:t>
        </w:r>
      </w:hyperlink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- библиотека цифрового образовательного контента</w:t>
      </w:r>
    </w:p>
    <w:p w:rsidR="00152CE9" w:rsidRP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Коллекция электронных словарей и энциклопедий. </w:t>
      </w:r>
      <w:hyperlink r:id="rId8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http://www.mirslovarei.com/</w:t>
        </w:r>
      </w:hyperlink>
    </w:p>
    <w:p w:rsidR="00152CE9" w:rsidRP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proofErr w:type="spell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Медиатека</w:t>
      </w:r>
      <w:proofErr w:type="spell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Просвещение. </w:t>
      </w:r>
      <w:hyperlink r:id="rId9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https://media.prosv.ru/</w:t>
        </w:r>
      </w:hyperlink>
    </w:p>
    <w:p w:rsidR="00152CE9" w:rsidRPr="00152CE9" w:rsidRDefault="00152CE9" w:rsidP="00152CE9">
      <w:pPr>
        <w:shd w:val="clear" w:color="auto" w:fill="FBFBFB"/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0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Цифровые технологии для современного образования</w:t>
        </w:r>
      </w:hyperlink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— сайт издательства «Просвещение», электронные учебники Министерство просвещения информирует об общедоступных федеральных и иных образовательных онлайн-платформах. Вниманию обучающихся и их родителей предлагается краткий обзор школьных порталов и других образовательных ресурсов. Каждый сможет найти здесь полезную для себя информацию: о предметах и конкурсах, о ресурсах для дополнительного образования и многое другое.</w:t>
      </w:r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Федеральные электронные образовательные ресурсы</w:t>
      </w:r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1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2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Российская электронная школа</w:t>
        </w:r>
      </w:hyperlink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3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ЦОС Моя Школа</w:t>
        </w:r>
      </w:hyperlink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proofErr w:type="spell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Web</w:t>
      </w:r>
      <w:proofErr w:type="spell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-ресурсы для обучения:</w:t>
      </w:r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4" w:tgtFrame="_blank" w:history="1">
        <w:proofErr w:type="spellStart"/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Сферум</w:t>
        </w:r>
        <w:proofErr w:type="spellEnd"/>
      </w:hyperlink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5" w:tgtFrame="_blank" w:history="1">
        <w:proofErr w:type="spellStart"/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Якласс</w:t>
        </w:r>
        <w:proofErr w:type="spellEnd"/>
      </w:hyperlink>
    </w:p>
    <w:bookmarkStart w:id="0" w:name="_GoBack"/>
    <w:bookmarkEnd w:id="0"/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fldChar w:fldCharType="begin"/>
      </w: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instrText xml:space="preserve"> HYPERLINK "https://uchi.ru/" \t "_blank" </w:instrText>
      </w: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fldChar w:fldCharType="separate"/>
      </w:r>
      <w:proofErr w:type="spellStart"/>
      <w:r w:rsidRPr="00152CE9">
        <w:rPr>
          <w:rFonts w:ascii="Arial" w:eastAsia="Times New Roman" w:hAnsi="Arial" w:cs="Arial"/>
          <w:color w:val="2A52BE"/>
          <w:sz w:val="27"/>
          <w:szCs w:val="27"/>
          <w:u w:val="single"/>
          <w:lang w:eastAsia="ru-RU"/>
        </w:rPr>
        <w:t>Учи.Ру</w:t>
      </w:r>
      <w:proofErr w:type="spell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fldChar w:fldCharType="end"/>
      </w:r>
    </w:p>
    <w:p w:rsidR="00152CE9" w:rsidRPr="00152CE9" w:rsidRDefault="00152CE9" w:rsidP="00152CE9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6" w:anchor="/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Онлайн-курсы образовательного центра Сириус</w:t>
        </w:r>
      </w:hyperlink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Ресурсы учителям:</w:t>
      </w:r>
    </w:p>
    <w:p w:rsidR="00152CE9" w:rsidRPr="00152CE9" w:rsidRDefault="00152CE9" w:rsidP="00152CE9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7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Сайт «Федеральный институт педагогических измерений»</w:t>
        </w:r>
      </w:hyperlink>
    </w:p>
    <w:p w:rsidR="00152CE9" w:rsidRPr="00152CE9" w:rsidRDefault="00152CE9" w:rsidP="00152CE9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8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Сайт «Региональный центр оценки качества общего образования»</w:t>
        </w:r>
      </w:hyperlink>
    </w:p>
    <w:p w:rsidR="00152CE9" w:rsidRPr="00152CE9" w:rsidRDefault="00152CE9" w:rsidP="00152CE9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19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Единое содержание общего образования</w:t>
        </w:r>
      </w:hyperlink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(рабочие программы, конструктор, метод материалы)</w:t>
      </w:r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Электронные библиотеки:</w:t>
      </w:r>
    </w:p>
    <w:p w:rsidR="00152CE9" w:rsidRPr="00152CE9" w:rsidRDefault="00152CE9" w:rsidP="00152CE9">
      <w:pPr>
        <w:numPr>
          <w:ilvl w:val="0"/>
          <w:numId w:val="3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Национальная электронная библиотека - </w:t>
      </w:r>
      <w:hyperlink r:id="rId20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https://rusneb.ru/</w:t>
        </w:r>
      </w:hyperlink>
    </w:p>
    <w:p w:rsidR="00152CE9" w:rsidRPr="00152CE9" w:rsidRDefault="00152CE9" w:rsidP="00152CE9">
      <w:pPr>
        <w:numPr>
          <w:ilvl w:val="0"/>
          <w:numId w:val="3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proofErr w:type="spell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ЛитРес</w:t>
      </w:r>
      <w:proofErr w:type="spell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Библиотека - </w:t>
      </w:r>
      <w:hyperlink r:id="rId21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https://sch.litres.ru/</w:t>
        </w:r>
      </w:hyperlink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Сервисы для </w:t>
      </w:r>
      <w:proofErr w:type="gramStart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обучающихся</w:t>
      </w:r>
      <w:proofErr w:type="gramEnd"/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:</w:t>
      </w:r>
    </w:p>
    <w:p w:rsidR="00152CE9" w:rsidRPr="00152CE9" w:rsidRDefault="00152CE9" w:rsidP="00152CE9">
      <w:pPr>
        <w:numPr>
          <w:ilvl w:val="0"/>
          <w:numId w:val="4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22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Российское движение детей и молодежи "Движение первых"</w:t>
        </w:r>
      </w:hyperlink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Сервисы для родителей:</w:t>
      </w:r>
    </w:p>
    <w:p w:rsidR="00152CE9" w:rsidRPr="00152CE9" w:rsidRDefault="00152CE9" w:rsidP="00152CE9">
      <w:pPr>
        <w:numPr>
          <w:ilvl w:val="0"/>
          <w:numId w:val="5"/>
        </w:numPr>
        <w:shd w:val="clear" w:color="auto" w:fill="FBFBFB"/>
        <w:spacing w:after="0" w:line="360" w:lineRule="atLeast"/>
        <w:ind w:left="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hyperlink r:id="rId23" w:tgtFrame="_blank" w:history="1">
        <w:r w:rsidRPr="00152CE9">
          <w:rPr>
            <w:rFonts w:ascii="Arial" w:eastAsia="Times New Roman" w:hAnsi="Arial" w:cs="Arial"/>
            <w:color w:val="2A52BE"/>
            <w:sz w:val="27"/>
            <w:szCs w:val="27"/>
            <w:u w:val="single"/>
            <w:lang w:eastAsia="ru-RU"/>
          </w:rPr>
          <w:t>Центр защиты прав и интересов детей</w:t>
        </w:r>
      </w:hyperlink>
    </w:p>
    <w:p w:rsidR="00152CE9" w:rsidRPr="00152CE9" w:rsidRDefault="00152CE9" w:rsidP="00152CE9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52CE9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9F0C41" w:rsidRDefault="009F0C41"/>
    <w:sectPr w:rsidR="009F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7C5"/>
    <w:multiLevelType w:val="multilevel"/>
    <w:tmpl w:val="62B2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22F06"/>
    <w:multiLevelType w:val="multilevel"/>
    <w:tmpl w:val="5AB2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0126C"/>
    <w:multiLevelType w:val="multilevel"/>
    <w:tmpl w:val="C67E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06004"/>
    <w:multiLevelType w:val="multilevel"/>
    <w:tmpl w:val="6D18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F7F15"/>
    <w:multiLevelType w:val="multilevel"/>
    <w:tmpl w:val="1F28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E9"/>
    <w:rsid w:val="00152CE9"/>
    <w:rsid w:val="009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slovarei.com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ege.cap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ch.litres.ru/" TargetMode="External"/><Relationship Id="rId7" Type="http://schemas.openxmlformats.org/officeDocument/2006/relationships/hyperlink" Target="https://urok.apkpro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fipi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sirius.online/" TargetMode="External"/><Relationship Id="rId20" Type="http://schemas.openxmlformats.org/officeDocument/2006/relationships/hyperlink" Target="https://rusneb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8290012?ysclid=lmp650devl403303892" TargetMode="External"/><Relationship Id="rId11" Type="http://schemas.openxmlformats.org/officeDocument/2006/relationships/hyperlink" Target="http://school-collection.edu.ru/collection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fcprc.ru/" TargetMode="External"/><Relationship Id="rId10" Type="http://schemas.openxmlformats.org/officeDocument/2006/relationships/hyperlink" Target="https://digital.prosv.ru/" TargetMode="External"/><Relationship Id="rId19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sferum.ru/?p=start" TargetMode="External"/><Relationship Id="rId22" Type="http://schemas.openxmlformats.org/officeDocument/2006/relationships/hyperlink" Target="https://xn--90acagbhgpca7c8c7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Кирушина</dc:creator>
  <cp:lastModifiedBy>Аида Кирушина</cp:lastModifiedBy>
  <cp:revision>1</cp:revision>
  <dcterms:created xsi:type="dcterms:W3CDTF">2023-11-09T16:13:00Z</dcterms:created>
  <dcterms:modified xsi:type="dcterms:W3CDTF">2023-11-09T16:15:00Z</dcterms:modified>
</cp:coreProperties>
</file>